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6" w:rsidRPr="00A22CE6" w:rsidRDefault="004E5668" w:rsidP="004E5668">
      <w:pPr>
        <w:pStyle w:val="Nzov"/>
        <w:tabs>
          <w:tab w:val="left" w:pos="2835"/>
          <w:tab w:val="left" w:pos="4962"/>
          <w:tab w:val="left" w:pos="6330"/>
        </w:tabs>
        <w:jc w:val="left"/>
        <w:rPr>
          <w:b/>
          <w:bCs/>
          <w:szCs w:val="32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748745" cy="396046"/>
            <wp:effectExtent l="0" t="0" r="0" b="4445"/>
            <wp:docPr id="1" name="Picture 1" descr="logo ZŠ Sliač final B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ZŠ Sliač final B 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122" cy="4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CE6" w:rsidRPr="00A22CE6">
        <w:rPr>
          <w:b/>
          <w:bCs/>
          <w:szCs w:val="32"/>
          <w:u w:val="single"/>
        </w:rPr>
        <w:t>Základná škola A. Sládkoviča, Pionierska 9, Sliač 962 31</w:t>
      </w:r>
    </w:p>
    <w:p w:rsidR="007C40B1" w:rsidRDefault="007C40B1" w:rsidP="007C40B1">
      <w:pPr>
        <w:pStyle w:val="Nzov"/>
        <w:tabs>
          <w:tab w:val="left" w:pos="2835"/>
          <w:tab w:val="left" w:pos="4962"/>
          <w:tab w:val="left" w:pos="6330"/>
        </w:tabs>
        <w:jc w:val="left"/>
        <w:rPr>
          <w:bCs/>
          <w:sz w:val="24"/>
          <w:szCs w:val="24"/>
        </w:rPr>
      </w:pPr>
    </w:p>
    <w:p w:rsidR="00A22CE6" w:rsidRDefault="00A22CE6" w:rsidP="007C40B1">
      <w:pPr>
        <w:pStyle w:val="Nzov"/>
        <w:tabs>
          <w:tab w:val="left" w:pos="2835"/>
          <w:tab w:val="left" w:pos="4962"/>
          <w:tab w:val="left" w:pos="6330"/>
        </w:tabs>
        <w:jc w:val="left"/>
        <w:rPr>
          <w:bCs/>
          <w:sz w:val="24"/>
          <w:szCs w:val="24"/>
        </w:rPr>
      </w:pPr>
    </w:p>
    <w:p w:rsidR="00A22CE6" w:rsidRDefault="00A22CE6" w:rsidP="007C40B1">
      <w:pPr>
        <w:pStyle w:val="Nzov"/>
        <w:tabs>
          <w:tab w:val="left" w:pos="2835"/>
          <w:tab w:val="left" w:pos="4962"/>
          <w:tab w:val="left" w:pos="6330"/>
        </w:tabs>
        <w:jc w:val="left"/>
        <w:rPr>
          <w:bCs/>
          <w:sz w:val="24"/>
          <w:szCs w:val="24"/>
        </w:rPr>
      </w:pPr>
    </w:p>
    <w:p w:rsidR="00A22CE6" w:rsidRDefault="00A22CE6" w:rsidP="007C40B1">
      <w:pPr>
        <w:pStyle w:val="Nzov"/>
        <w:tabs>
          <w:tab w:val="left" w:pos="2835"/>
          <w:tab w:val="left" w:pos="4962"/>
          <w:tab w:val="left" w:pos="6330"/>
        </w:tabs>
        <w:jc w:val="left"/>
        <w:rPr>
          <w:bCs/>
          <w:sz w:val="24"/>
          <w:szCs w:val="24"/>
        </w:rPr>
      </w:pPr>
    </w:p>
    <w:p w:rsidR="00A22CE6" w:rsidRDefault="00AC6903" w:rsidP="00A22CE6">
      <w:pPr>
        <w:pStyle w:val="Nzov"/>
        <w:tabs>
          <w:tab w:val="left" w:pos="2835"/>
          <w:tab w:val="left" w:pos="4962"/>
          <w:tab w:val="left" w:pos="633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Sliač 21</w:t>
      </w:r>
      <w:r w:rsidR="004E5668">
        <w:rPr>
          <w:bCs/>
          <w:sz w:val="24"/>
          <w:szCs w:val="24"/>
        </w:rPr>
        <w:t>.09.2017</w:t>
      </w:r>
    </w:p>
    <w:p w:rsidR="00A22CE6" w:rsidRDefault="00AC6903" w:rsidP="00A22CE6">
      <w:pPr>
        <w:pStyle w:val="Nzov"/>
        <w:tabs>
          <w:tab w:val="left" w:pos="2835"/>
          <w:tab w:val="left" w:pos="4962"/>
          <w:tab w:val="left" w:pos="633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Číslo spisu: 487</w:t>
      </w:r>
      <w:r w:rsidR="004E5668">
        <w:rPr>
          <w:bCs/>
          <w:sz w:val="24"/>
          <w:szCs w:val="24"/>
        </w:rPr>
        <w:t>/17</w:t>
      </w:r>
    </w:p>
    <w:p w:rsidR="00A22CE6" w:rsidRDefault="00A22CE6" w:rsidP="007C40B1">
      <w:pPr>
        <w:pStyle w:val="Nzov"/>
        <w:tabs>
          <w:tab w:val="left" w:pos="2835"/>
          <w:tab w:val="left" w:pos="4962"/>
          <w:tab w:val="left" w:pos="6330"/>
        </w:tabs>
        <w:jc w:val="left"/>
        <w:rPr>
          <w:bCs/>
          <w:sz w:val="24"/>
          <w:szCs w:val="24"/>
        </w:rPr>
      </w:pPr>
    </w:p>
    <w:p w:rsidR="00A22CE6" w:rsidRDefault="00A22CE6" w:rsidP="007C40B1">
      <w:pPr>
        <w:pStyle w:val="Nzov"/>
        <w:tabs>
          <w:tab w:val="left" w:pos="2835"/>
          <w:tab w:val="left" w:pos="4962"/>
          <w:tab w:val="left" w:pos="6330"/>
        </w:tabs>
        <w:jc w:val="left"/>
        <w:rPr>
          <w:bCs/>
          <w:sz w:val="24"/>
          <w:szCs w:val="24"/>
        </w:rPr>
      </w:pPr>
    </w:p>
    <w:p w:rsidR="007C40B1" w:rsidRDefault="007C40B1" w:rsidP="007C40B1">
      <w:pPr>
        <w:pStyle w:val="Nzov"/>
        <w:tabs>
          <w:tab w:val="left" w:pos="2835"/>
          <w:tab w:val="left" w:pos="4962"/>
          <w:tab w:val="left" w:pos="63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NARIADENIE RIADITEĽKY ŠKOLY</w:t>
      </w:r>
    </w:p>
    <w:p w:rsidR="007C40B1" w:rsidRDefault="007C40B1" w:rsidP="007C40B1">
      <w:pPr>
        <w:pStyle w:val="Nzov"/>
        <w:tabs>
          <w:tab w:val="left" w:pos="2835"/>
          <w:tab w:val="left" w:pos="4962"/>
          <w:tab w:val="left" w:pos="6330"/>
        </w:tabs>
        <w:rPr>
          <w:bCs/>
          <w:sz w:val="28"/>
          <w:szCs w:val="28"/>
        </w:rPr>
      </w:pPr>
    </w:p>
    <w:p w:rsidR="007C40B1" w:rsidRDefault="00942CFE" w:rsidP="007C40B1">
      <w:pPr>
        <w:pStyle w:val="Nzov"/>
        <w:tabs>
          <w:tab w:val="left" w:pos="2835"/>
          <w:tab w:val="left" w:pos="4962"/>
          <w:tab w:val="left" w:pos="63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945BB6">
        <w:rPr>
          <w:b/>
          <w:bCs/>
          <w:sz w:val="28"/>
          <w:szCs w:val="28"/>
        </w:rPr>
        <w:t xml:space="preserve">povolení odchodu žiakov na lekárske vyšetrenie </w:t>
      </w:r>
    </w:p>
    <w:p w:rsidR="007C40B1" w:rsidRDefault="007C40B1" w:rsidP="007C40B1">
      <w:pPr>
        <w:pStyle w:val="Nzov"/>
        <w:tabs>
          <w:tab w:val="left" w:pos="2835"/>
          <w:tab w:val="left" w:pos="4962"/>
          <w:tab w:val="left" w:pos="6330"/>
        </w:tabs>
        <w:rPr>
          <w:bCs/>
          <w:sz w:val="28"/>
          <w:szCs w:val="28"/>
        </w:rPr>
      </w:pPr>
    </w:p>
    <w:p w:rsidR="007C40B1" w:rsidRDefault="007C40B1" w:rsidP="007C40B1">
      <w:pPr>
        <w:pStyle w:val="Nzov"/>
        <w:tabs>
          <w:tab w:val="left" w:pos="2835"/>
          <w:tab w:val="left" w:pos="4962"/>
          <w:tab w:val="left" w:pos="6330"/>
        </w:tabs>
        <w:jc w:val="left"/>
        <w:rPr>
          <w:bCs/>
          <w:sz w:val="28"/>
          <w:szCs w:val="28"/>
        </w:rPr>
      </w:pPr>
    </w:p>
    <w:p w:rsidR="007C40B1" w:rsidRDefault="007C40B1" w:rsidP="008D1B95">
      <w:pPr>
        <w:pStyle w:val="Nzov"/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Riaditeľka Základnej školy A. Sládkoviča  Sliač v záuj</w:t>
      </w:r>
      <w:r w:rsidR="00945BB6">
        <w:rPr>
          <w:bCs/>
          <w:sz w:val="24"/>
          <w:szCs w:val="24"/>
        </w:rPr>
        <w:t>me bezpečnosti</w:t>
      </w:r>
      <w:r w:rsidR="004E5668">
        <w:rPr>
          <w:bCs/>
          <w:sz w:val="24"/>
          <w:szCs w:val="24"/>
        </w:rPr>
        <w:t xml:space="preserve"> žiakov </w:t>
      </w:r>
      <w:r>
        <w:rPr>
          <w:bCs/>
          <w:sz w:val="24"/>
          <w:szCs w:val="24"/>
        </w:rPr>
        <w:t xml:space="preserve"> školy vydáva toto nariadenie:</w:t>
      </w:r>
    </w:p>
    <w:p w:rsidR="00A22CE6" w:rsidRDefault="00A22CE6" w:rsidP="008D1B95">
      <w:pPr>
        <w:pStyle w:val="Nzov"/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</w:p>
    <w:p w:rsidR="007C40B1" w:rsidRDefault="008252FC" w:rsidP="008D1B95">
      <w:pPr>
        <w:pStyle w:val="Nzov"/>
        <w:numPr>
          <w:ilvl w:val="0"/>
          <w:numId w:val="1"/>
        </w:numPr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prísny </w:t>
      </w:r>
      <w:r w:rsidR="00945BB6">
        <w:rPr>
          <w:b/>
          <w:bCs/>
          <w:sz w:val="24"/>
          <w:szCs w:val="24"/>
        </w:rPr>
        <w:t>zákaz svojvoľného odchodu žiakov z vyučovania bez súhlasu triedneho učiteľa</w:t>
      </w:r>
      <w:r w:rsidR="007C40B1">
        <w:rPr>
          <w:bCs/>
          <w:sz w:val="24"/>
          <w:szCs w:val="24"/>
        </w:rPr>
        <w:t>,</w:t>
      </w:r>
      <w:r w:rsidR="00945BB6">
        <w:rPr>
          <w:bCs/>
          <w:sz w:val="24"/>
          <w:szCs w:val="24"/>
        </w:rPr>
        <w:t xml:space="preserve"> odchod žiaka zo školy bez vedomia triedneho učiteľa sa posudzuje ako hrubé porušenie školského poriadku,</w:t>
      </w:r>
    </w:p>
    <w:p w:rsidR="007C40B1" w:rsidRDefault="007C40B1" w:rsidP="008D1B95">
      <w:pPr>
        <w:pStyle w:val="Nzov"/>
        <w:numPr>
          <w:ilvl w:val="0"/>
          <w:numId w:val="1"/>
        </w:numPr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možno</w:t>
      </w:r>
      <w:r w:rsidR="00945BB6">
        <w:rPr>
          <w:bCs/>
          <w:sz w:val="24"/>
          <w:szCs w:val="24"/>
        </w:rPr>
        <w:t>sť odchodu z vyučovania</w:t>
      </w:r>
      <w:r>
        <w:rPr>
          <w:bCs/>
          <w:sz w:val="24"/>
          <w:szCs w:val="24"/>
        </w:rPr>
        <w:t xml:space="preserve"> </w:t>
      </w:r>
      <w:r w:rsidRPr="008D1B95">
        <w:rPr>
          <w:b/>
          <w:bCs/>
          <w:sz w:val="24"/>
          <w:szCs w:val="24"/>
        </w:rPr>
        <w:t>len</w:t>
      </w:r>
      <w:r w:rsidR="004E5668">
        <w:rPr>
          <w:bCs/>
          <w:sz w:val="24"/>
          <w:szCs w:val="24"/>
        </w:rPr>
        <w:t xml:space="preserve"> v sprievode </w:t>
      </w:r>
      <w:r w:rsidR="00945BB6">
        <w:rPr>
          <w:bCs/>
          <w:sz w:val="24"/>
          <w:szCs w:val="24"/>
        </w:rPr>
        <w:t>zákonného zástupcu,</w:t>
      </w:r>
    </w:p>
    <w:p w:rsidR="008252FC" w:rsidRPr="008252FC" w:rsidRDefault="008252FC" w:rsidP="008252FC">
      <w:pPr>
        <w:pStyle w:val="Nzov"/>
        <w:numPr>
          <w:ilvl w:val="0"/>
          <w:numId w:val="1"/>
        </w:numPr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pokiaľ</w:t>
      </w:r>
      <w:r w:rsidR="00945BB6">
        <w:rPr>
          <w:bCs/>
          <w:sz w:val="24"/>
          <w:szCs w:val="24"/>
        </w:rPr>
        <w:t xml:space="preserve"> sa zákonný zástupca nemôže dostaviť do školy po svoje dieťa</w:t>
      </w:r>
      <w:r>
        <w:rPr>
          <w:bCs/>
          <w:sz w:val="24"/>
          <w:szCs w:val="24"/>
        </w:rPr>
        <w:t xml:space="preserve">, </w:t>
      </w:r>
      <w:r w:rsidR="00945BB6">
        <w:rPr>
          <w:bCs/>
          <w:sz w:val="24"/>
          <w:szCs w:val="24"/>
        </w:rPr>
        <w:t xml:space="preserve">potvrdí súhlas s odchodom na vyplnenom tlačive zverejnenom na webovej stránke školy, zákonný zástupca preberá  za svoje dieťa </w:t>
      </w:r>
      <w:r w:rsidR="00AA18F1">
        <w:rPr>
          <w:bCs/>
          <w:sz w:val="24"/>
          <w:szCs w:val="24"/>
        </w:rPr>
        <w:t xml:space="preserve">v tomto čase </w:t>
      </w:r>
      <w:r w:rsidR="00945BB6">
        <w:rPr>
          <w:bCs/>
          <w:sz w:val="24"/>
          <w:szCs w:val="24"/>
        </w:rPr>
        <w:t>plnú zodpovednosť</w:t>
      </w:r>
      <w:r w:rsidR="00D54A7A">
        <w:rPr>
          <w:bCs/>
          <w:sz w:val="24"/>
          <w:szCs w:val="24"/>
        </w:rPr>
        <w:t>,</w:t>
      </w:r>
      <w:r w:rsidR="00033247">
        <w:rPr>
          <w:bCs/>
          <w:sz w:val="24"/>
          <w:szCs w:val="24"/>
        </w:rPr>
        <w:t xml:space="preserve">  </w:t>
      </w:r>
      <w:r w:rsidRPr="008252FC">
        <w:rPr>
          <w:bCs/>
          <w:sz w:val="24"/>
          <w:szCs w:val="24"/>
        </w:rPr>
        <w:t xml:space="preserve"> </w:t>
      </w:r>
    </w:p>
    <w:p w:rsidR="007C40B1" w:rsidRDefault="00945BB6" w:rsidP="008D1B95">
      <w:pPr>
        <w:pStyle w:val="Nzov"/>
        <w:numPr>
          <w:ilvl w:val="0"/>
          <w:numId w:val="1"/>
        </w:numPr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 pociťuje žiak nevoľnosť počas vyučovania, povinnosť zákonného zástupcu je vyzdvihnúť si ho osobne v škole</w:t>
      </w:r>
      <w:r w:rsidR="007C40B1">
        <w:rPr>
          <w:bCs/>
          <w:sz w:val="24"/>
          <w:szCs w:val="24"/>
        </w:rPr>
        <w:t>,</w:t>
      </w:r>
    </w:p>
    <w:p w:rsidR="00A22CE6" w:rsidRPr="00AA18F1" w:rsidRDefault="007A4902" w:rsidP="00C46852">
      <w:pPr>
        <w:pStyle w:val="Nzov"/>
        <w:numPr>
          <w:ilvl w:val="0"/>
          <w:numId w:val="1"/>
        </w:numPr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  <w:r w:rsidRPr="00AA18F1">
        <w:rPr>
          <w:bCs/>
          <w:sz w:val="24"/>
          <w:szCs w:val="24"/>
        </w:rPr>
        <w:t xml:space="preserve">povinnosť každého </w:t>
      </w:r>
      <w:r w:rsidR="00AA18F1">
        <w:rPr>
          <w:bCs/>
          <w:sz w:val="24"/>
          <w:szCs w:val="24"/>
        </w:rPr>
        <w:t>žiaka aj zákonného zástupcu je rešpektovať toto nariadenie.</w:t>
      </w:r>
    </w:p>
    <w:p w:rsidR="00A22CE6" w:rsidRDefault="00A22CE6" w:rsidP="00A22CE6">
      <w:pPr>
        <w:pStyle w:val="Nzov"/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</w:p>
    <w:p w:rsidR="00816C61" w:rsidRDefault="00816C61" w:rsidP="008D1B95">
      <w:pPr>
        <w:pStyle w:val="Nzov"/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</w:p>
    <w:p w:rsidR="007C40B1" w:rsidRDefault="00AC6903" w:rsidP="008D1B95">
      <w:pPr>
        <w:pStyle w:val="Nzov"/>
        <w:tabs>
          <w:tab w:val="left" w:pos="2835"/>
          <w:tab w:val="left" w:pos="4962"/>
          <w:tab w:val="left" w:pos="6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Toto nariadenie platí od 22</w:t>
      </w:r>
      <w:bookmarkStart w:id="0" w:name="_GoBack"/>
      <w:bookmarkEnd w:id="0"/>
      <w:r w:rsidR="008252FC">
        <w:rPr>
          <w:bCs/>
          <w:sz w:val="24"/>
          <w:szCs w:val="24"/>
        </w:rPr>
        <w:t>.09.2017</w:t>
      </w:r>
      <w:r w:rsidR="00816C61">
        <w:rPr>
          <w:bCs/>
          <w:sz w:val="24"/>
          <w:szCs w:val="24"/>
        </w:rPr>
        <w:t>.</w:t>
      </w:r>
      <w:r w:rsidR="007C40B1">
        <w:rPr>
          <w:bCs/>
          <w:sz w:val="24"/>
          <w:szCs w:val="24"/>
        </w:rPr>
        <w:tab/>
      </w:r>
      <w:r w:rsidR="00816C61">
        <w:rPr>
          <w:bCs/>
          <w:sz w:val="24"/>
          <w:szCs w:val="24"/>
        </w:rPr>
        <w:t xml:space="preserve">        Mgr. Katarína Krutá, riaditeľka školy</w:t>
      </w:r>
      <w:r w:rsidR="007C40B1">
        <w:rPr>
          <w:bCs/>
          <w:sz w:val="24"/>
          <w:szCs w:val="24"/>
        </w:rPr>
        <w:tab/>
      </w:r>
      <w:r w:rsidR="007C40B1">
        <w:rPr>
          <w:bCs/>
          <w:sz w:val="24"/>
          <w:szCs w:val="24"/>
        </w:rPr>
        <w:tab/>
      </w:r>
    </w:p>
    <w:p w:rsidR="00BA0468" w:rsidRDefault="00BA0468" w:rsidP="008D1B95">
      <w:pPr>
        <w:jc w:val="both"/>
      </w:pPr>
    </w:p>
    <w:sectPr w:rsidR="00BA0468" w:rsidSect="00BA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6F5F"/>
    <w:multiLevelType w:val="hybridMultilevel"/>
    <w:tmpl w:val="E1ECC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0B1"/>
    <w:rsid w:val="00033247"/>
    <w:rsid w:val="00057E67"/>
    <w:rsid w:val="001922EB"/>
    <w:rsid w:val="004E5668"/>
    <w:rsid w:val="005C4FCC"/>
    <w:rsid w:val="007A4902"/>
    <w:rsid w:val="007C40B1"/>
    <w:rsid w:val="00816C61"/>
    <w:rsid w:val="00817DE7"/>
    <w:rsid w:val="008252FC"/>
    <w:rsid w:val="008D1B95"/>
    <w:rsid w:val="00942CFE"/>
    <w:rsid w:val="00945BB6"/>
    <w:rsid w:val="009E550A"/>
    <w:rsid w:val="00A22CE6"/>
    <w:rsid w:val="00AA18F1"/>
    <w:rsid w:val="00AC6903"/>
    <w:rsid w:val="00BA0468"/>
    <w:rsid w:val="00D5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C40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C40B1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Robert Henes</cp:lastModifiedBy>
  <cp:revision>3</cp:revision>
  <cp:lastPrinted>2015-10-20T11:17:00Z</cp:lastPrinted>
  <dcterms:created xsi:type="dcterms:W3CDTF">2017-09-22T19:36:00Z</dcterms:created>
  <dcterms:modified xsi:type="dcterms:W3CDTF">2017-09-22T19:51:00Z</dcterms:modified>
</cp:coreProperties>
</file>